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3F9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66279909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1826E0EA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268F210A" w14:textId="77777777" w:rsidR="003C7DC8" w:rsidRDefault="003C7DC8" w:rsidP="003C7DC8">
      <w:pPr>
        <w:rPr>
          <w:b/>
          <w:sz w:val="20"/>
        </w:rPr>
      </w:pPr>
    </w:p>
    <w:p w14:paraId="5BF340AB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746EB94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B744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68B2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48F5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7493C61A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423D13F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4D1F5D30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114FE338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14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479E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5CA1480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9D3E" w14:textId="77777777" w:rsidR="002852FC" w:rsidRPr="002852FC" w:rsidRDefault="002852FC" w:rsidP="002852FC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2852FC">
              <w:rPr>
                <w:sz w:val="24"/>
                <w:lang w:val="ru-RU"/>
              </w:rPr>
              <w:t xml:space="preserve">Котел </w:t>
            </w:r>
            <w:proofErr w:type="spellStart"/>
            <w:r w:rsidRPr="002852FC">
              <w:rPr>
                <w:sz w:val="24"/>
                <w:lang w:val="ru-RU"/>
              </w:rPr>
              <w:t>опалення</w:t>
            </w:r>
            <w:proofErr w:type="spellEnd"/>
          </w:p>
          <w:p w14:paraId="214FE6A4" w14:textId="22B57664" w:rsidR="003C7DC8" w:rsidRDefault="00C23471" w:rsidP="00C23471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C23471">
              <w:rPr>
                <w:bCs/>
                <w:sz w:val="24"/>
              </w:rPr>
              <w:t xml:space="preserve"> </w:t>
            </w:r>
            <w:r w:rsidR="003C7DC8"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 w:rsidR="003C7DC8"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 w:rsidR="003C7DC8"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852FC" w:rsidRPr="002852FC">
              <w:rPr>
                <w:sz w:val="24"/>
              </w:rPr>
              <w:t>44620000-2 — Радіатори і котли для систем центрального опалення та їх деталі</w:t>
            </w:r>
          </w:p>
        </w:tc>
      </w:tr>
      <w:tr w:rsidR="003C7DC8" w14:paraId="3EB8E1D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9351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5835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8B32" w14:textId="77777777"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14:paraId="61FB6844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F74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8C19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A074" w14:textId="3ABC18D3" w:rsidR="003C7DC8" w:rsidRPr="002852FC" w:rsidRDefault="002852FC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2852FC">
              <w:rPr>
                <w:sz w:val="24"/>
                <w:szCs w:val="24"/>
                <w:shd w:val="clear" w:color="auto" w:fill="F8F8F8"/>
              </w:rPr>
              <w:t>UA-2026-03-30-009623-a</w:t>
            </w:r>
          </w:p>
        </w:tc>
      </w:tr>
      <w:tr w:rsidR="003C7DC8" w14:paraId="04765C23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BE8A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EA05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80C1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івлі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з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14:paraId="104F4434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4D0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0D17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F563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819C20" w14:textId="77777777" w:rsidR="003C7DC8" w:rsidRPr="0053125E" w:rsidRDefault="00C23471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5807C989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84ACB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27AA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70A" w14:textId="7A982DA1" w:rsidR="003C7DC8" w:rsidRPr="0053125E" w:rsidRDefault="003C7DC8" w:rsidP="00C2347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2852FC" w:rsidRPr="002852FC">
              <w:rPr>
                <w:bCs/>
                <w:sz w:val="24"/>
                <w:szCs w:val="24"/>
                <w:lang w:eastAsia="ru-RU"/>
              </w:rPr>
              <w:t>496 200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направлення 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3-х </w:t>
            </w:r>
            <w:r w:rsidR="00843D0B">
              <w:rPr>
                <w:bCs/>
                <w:sz w:val="24"/>
                <w:szCs w:val="24"/>
                <w:lang w:eastAsia="ru-RU"/>
              </w:rPr>
              <w:t>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843D0B">
              <w:rPr>
                <w:bCs/>
                <w:sz w:val="24"/>
                <w:szCs w:val="24"/>
                <w:lang w:eastAsia="ru-RU"/>
              </w:rPr>
              <w:t>та виведення середньоарифметичної ціни на товар)</w:t>
            </w:r>
          </w:p>
        </w:tc>
      </w:tr>
    </w:tbl>
    <w:p w14:paraId="3DCB81BC" w14:textId="77777777" w:rsidR="003C7DC8" w:rsidRDefault="003C7DC8" w:rsidP="003C7DC8"/>
    <w:p w14:paraId="433CD187" w14:textId="77777777" w:rsidR="003C7DC8" w:rsidRPr="0053125E" w:rsidRDefault="003C7DC8" w:rsidP="003C7DC8"/>
    <w:p w14:paraId="0F3F05C8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852FC"/>
    <w:rsid w:val="002A096E"/>
    <w:rsid w:val="002B37A3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3E4384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23471"/>
    <w:rsid w:val="00CF7276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6544"/>
  <w15:docId w15:val="{884172F3-4C7B-4811-80AA-8B5CD2F7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56</cp:revision>
  <cp:lastPrinted>2023-01-26T08:31:00Z</cp:lastPrinted>
  <dcterms:created xsi:type="dcterms:W3CDTF">2021-05-24T12:37:00Z</dcterms:created>
  <dcterms:modified xsi:type="dcterms:W3CDTF">2026-03-30T13:27:00Z</dcterms:modified>
</cp:coreProperties>
</file>